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EDFAF" w14:textId="77777777" w:rsidR="0026238B" w:rsidRPr="002B7834" w:rsidRDefault="0026238B" w:rsidP="002B783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2B7834">
        <w:rPr>
          <w:rFonts w:ascii="Calibri" w:hAnsi="Calibri" w:cs="Calibri"/>
          <w:b/>
        </w:rPr>
        <w:t>SCH</w:t>
      </w:r>
      <w:r w:rsidR="00112D7A">
        <w:rPr>
          <w:rFonts w:ascii="Calibri" w:hAnsi="Calibri" w:cs="Calibri"/>
          <w:b/>
        </w:rPr>
        <w:t xml:space="preserve">EDA ANAGRAFICA CORSISTA </w:t>
      </w:r>
    </w:p>
    <w:p w14:paraId="6B181D9B" w14:textId="77777777" w:rsidR="0026238B" w:rsidRDefault="0026238B" w:rsidP="0026238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32"/>
          <w:szCs w:val="32"/>
        </w:rPr>
      </w:pPr>
    </w:p>
    <w:p w14:paraId="7240DC66" w14:textId="77777777" w:rsidR="004E507B" w:rsidRPr="00F57CA8" w:rsidRDefault="004E507B" w:rsidP="004E507B">
      <w:pPr>
        <w:adjustRightInd w:val="0"/>
        <w:rPr>
          <w:rFonts w:cstheme="minorHAnsi"/>
        </w:rPr>
      </w:pPr>
      <w:r w:rsidRPr="00F57CA8">
        <w:rPr>
          <w:rFonts w:cstheme="minorHAnsi"/>
        </w:rPr>
        <w:t>Fondi Strutturali Europei – Programma Nazionale “Scuola e competenze” 2021-2027 –Priorità 01 – Scuola e competenze – Fondo Sociale Europeo Plus (FSE+) – Obiettivo</w:t>
      </w:r>
      <w:r>
        <w:rPr>
          <w:rFonts w:cstheme="minorHAnsi"/>
        </w:rPr>
        <w:t xml:space="preserve"> </w:t>
      </w:r>
      <w:r w:rsidRPr="00F57CA8">
        <w:rPr>
          <w:rFonts w:cstheme="minorHAnsi"/>
        </w:rPr>
        <w:t>Specifico ESO4.6, Azione ESO4.</w:t>
      </w:r>
      <w:proofErr w:type="gramStart"/>
      <w:r w:rsidRPr="00F57CA8">
        <w:rPr>
          <w:rFonts w:cstheme="minorHAnsi"/>
        </w:rPr>
        <w:t>6.A</w:t>
      </w:r>
      <w:proofErr w:type="gramEnd"/>
      <w:r w:rsidRPr="00F57CA8">
        <w:rPr>
          <w:rFonts w:cstheme="minorHAnsi"/>
        </w:rPr>
        <w:t>1 – Sotto azione ESO4.</w:t>
      </w:r>
      <w:proofErr w:type="gramStart"/>
      <w:r w:rsidRPr="00F57CA8">
        <w:rPr>
          <w:rFonts w:cstheme="minorHAnsi"/>
        </w:rPr>
        <w:t>6.A1.B</w:t>
      </w:r>
      <w:proofErr w:type="gramEnd"/>
      <w:r w:rsidRPr="00F57CA8">
        <w:rPr>
          <w:rFonts w:cstheme="minorHAnsi"/>
        </w:rPr>
        <w:t>, interventi di cui al</w:t>
      </w:r>
      <w:r>
        <w:rPr>
          <w:rFonts w:cstheme="minorHAnsi"/>
        </w:rPr>
        <w:t xml:space="preserve"> </w:t>
      </w:r>
      <w:r w:rsidRPr="00F57CA8">
        <w:rPr>
          <w:rFonts w:cstheme="minorHAnsi"/>
        </w:rPr>
        <w:t>decreto del Ministro dell’istruzione e del merito n. 175 del 9 settembre 2025, Avviso 53338</w:t>
      </w:r>
      <w:r>
        <w:rPr>
          <w:rFonts w:cstheme="minorHAnsi"/>
        </w:rPr>
        <w:t xml:space="preserve"> </w:t>
      </w:r>
      <w:r w:rsidRPr="00F57CA8">
        <w:rPr>
          <w:rFonts w:cstheme="minorHAnsi"/>
        </w:rPr>
        <w:t xml:space="preserve">del 09/03/2026 – Agenda Sud </w:t>
      </w:r>
      <w:proofErr w:type="spellStart"/>
      <w:r w:rsidRPr="00F57CA8">
        <w:rPr>
          <w:rFonts w:cstheme="minorHAnsi"/>
        </w:rPr>
        <w:t>a.s.</w:t>
      </w:r>
      <w:proofErr w:type="spellEnd"/>
      <w:r w:rsidRPr="00F57CA8">
        <w:rPr>
          <w:rFonts w:cstheme="minorHAnsi"/>
        </w:rPr>
        <w:t xml:space="preserve"> 2025-2026 e 2026-2027.</w:t>
      </w:r>
    </w:p>
    <w:p w14:paraId="3D5417D0" w14:textId="77777777" w:rsidR="004E507B" w:rsidRDefault="004E507B" w:rsidP="004E507B">
      <w:pPr>
        <w:adjustRightInd w:val="0"/>
        <w:spacing w:after="0"/>
      </w:pPr>
    </w:p>
    <w:p w14:paraId="5E22499F" w14:textId="77777777" w:rsidR="004E507B" w:rsidRPr="00A80682" w:rsidRDefault="004E507B" w:rsidP="004E507B">
      <w:pPr>
        <w:adjustRightInd w:val="0"/>
        <w:spacing w:after="0"/>
        <w:rPr>
          <w:rFonts w:cstheme="minorHAnsi"/>
          <w:b/>
        </w:rPr>
      </w:pPr>
      <w:proofErr w:type="gramStart"/>
      <w:r w:rsidRPr="00377762">
        <w:rPr>
          <w:b/>
          <w:bCs/>
        </w:rPr>
        <w:t>Progetto:</w:t>
      </w:r>
      <w:r>
        <w:rPr>
          <w:rFonts w:cs="NotoSans-Regular"/>
          <w:b/>
          <w:color w:val="000000"/>
        </w:rPr>
        <w:t xml:space="preserve">      </w:t>
      </w:r>
      <w:r w:rsidRPr="00770D23">
        <w:rPr>
          <w:rFonts w:cs="NotoSans-Regular"/>
          <w:b/>
          <w:color w:val="000000"/>
        </w:rPr>
        <w:t>“</w:t>
      </w:r>
      <w:proofErr w:type="gramEnd"/>
      <w:r w:rsidRPr="00770D23">
        <w:rPr>
          <w:rFonts w:cstheme="minorHAnsi"/>
          <w:b/>
        </w:rPr>
        <w:t>Meno divari, più liberi e uguali</w:t>
      </w:r>
      <w:r>
        <w:rPr>
          <w:rFonts w:cstheme="minorHAnsi"/>
          <w:b/>
        </w:rPr>
        <w:t xml:space="preserve">.  </w:t>
      </w:r>
      <w:r w:rsidRPr="00770D23">
        <w:rPr>
          <w:rFonts w:cstheme="minorHAnsi"/>
          <w:b/>
        </w:rPr>
        <w:t>Skills Lab: Competenze di Base per il Successo Scolastico”</w:t>
      </w:r>
      <w:r w:rsidRPr="000730EA">
        <w:rPr>
          <w:rFonts w:cs="NotoSans-Regular"/>
          <w:b/>
          <w:color w:val="000000"/>
        </w:rPr>
        <w:t xml:space="preserve">           </w:t>
      </w:r>
      <w:r w:rsidRPr="000730EA">
        <w:rPr>
          <w:color w:val="000000"/>
        </w:rPr>
        <w:t xml:space="preserve">                                                                                                    </w:t>
      </w:r>
      <w:r w:rsidRPr="000730EA">
        <w:rPr>
          <w:rFonts w:cs="NotoSans-Regular"/>
          <w:b/>
          <w:color w:val="000000"/>
        </w:rPr>
        <w:t xml:space="preserve">                               </w:t>
      </w:r>
    </w:p>
    <w:p w14:paraId="646F4867" w14:textId="77777777" w:rsidR="004E507B" w:rsidRDefault="004E507B" w:rsidP="004E507B">
      <w:pPr>
        <w:spacing w:after="0"/>
        <w:rPr>
          <w:rFonts w:cstheme="minorHAnsi"/>
          <w:b/>
          <w:bCs/>
        </w:rPr>
      </w:pPr>
      <w:proofErr w:type="gramStart"/>
      <w:r>
        <w:rPr>
          <w:rFonts w:cs="NotoSans-Regular"/>
          <w:b/>
          <w:color w:val="000000"/>
        </w:rPr>
        <w:t xml:space="preserve">Codice:   </w:t>
      </w:r>
      <w:proofErr w:type="gramEnd"/>
      <w:r>
        <w:rPr>
          <w:rFonts w:cs="NotoSans-Regular"/>
          <w:b/>
          <w:color w:val="000000"/>
        </w:rPr>
        <w:t xml:space="preserve">        </w:t>
      </w:r>
      <w:r w:rsidRPr="006B637E">
        <w:rPr>
          <w:rFonts w:cstheme="minorHAnsi"/>
          <w:b/>
          <w:bCs/>
        </w:rPr>
        <w:t>ESO4.</w:t>
      </w:r>
      <w:proofErr w:type="gramStart"/>
      <w:r w:rsidRPr="006B637E">
        <w:rPr>
          <w:rFonts w:cstheme="minorHAnsi"/>
          <w:b/>
          <w:bCs/>
        </w:rPr>
        <w:t>6.A1.B</w:t>
      </w:r>
      <w:proofErr w:type="gramEnd"/>
      <w:r w:rsidRPr="006B637E">
        <w:rPr>
          <w:rFonts w:cstheme="minorHAnsi"/>
          <w:b/>
          <w:bCs/>
        </w:rPr>
        <w:t>-</w:t>
      </w:r>
      <w:r w:rsidRPr="006B637E">
        <w:rPr>
          <w:rFonts w:cs="NotoSans-Regular"/>
          <w:b/>
          <w:bCs/>
          <w:color w:val="000000"/>
        </w:rPr>
        <w:t xml:space="preserve"> </w:t>
      </w:r>
      <w:r w:rsidRPr="006B637E">
        <w:rPr>
          <w:rFonts w:cstheme="minorHAnsi"/>
          <w:b/>
          <w:bCs/>
        </w:rPr>
        <w:t>FSEPNSI-2026-632</w:t>
      </w:r>
    </w:p>
    <w:p w14:paraId="1C3989FC" w14:textId="77777777" w:rsidR="004E507B" w:rsidRDefault="004E507B" w:rsidP="004E507B">
      <w:pPr>
        <w:spacing w:after="0"/>
        <w:rPr>
          <w:rFonts w:cs="NotoSans-Regular"/>
          <w:b/>
          <w:color w:val="000000"/>
        </w:rPr>
      </w:pPr>
      <w:proofErr w:type="gramStart"/>
      <w:r>
        <w:rPr>
          <w:rFonts w:cstheme="minorHAnsi"/>
          <w:b/>
          <w:bCs/>
        </w:rPr>
        <w:t xml:space="preserve">CUP:   </w:t>
      </w:r>
      <w:proofErr w:type="gramEnd"/>
      <w:r>
        <w:rPr>
          <w:rFonts w:cstheme="minorHAnsi"/>
          <w:b/>
          <w:bCs/>
        </w:rPr>
        <w:t xml:space="preserve">             </w:t>
      </w:r>
      <w:r>
        <w:rPr>
          <w:rFonts w:cs="NotoSans-Regular"/>
          <w:b/>
          <w:color w:val="212529"/>
        </w:rPr>
        <w:t>C64D25003130007</w:t>
      </w:r>
      <w:r>
        <w:rPr>
          <w:rFonts w:cstheme="minorHAnsi"/>
          <w:b/>
          <w:bCs/>
        </w:rPr>
        <w:t xml:space="preserve"> </w:t>
      </w:r>
      <w:r>
        <w:rPr>
          <w:rFonts w:cs="NotoSans-Regular"/>
          <w:b/>
          <w:color w:val="000000"/>
        </w:rPr>
        <w:t xml:space="preserve">   </w:t>
      </w:r>
    </w:p>
    <w:p w14:paraId="59C81DC1" w14:textId="31D22DD1" w:rsidR="003B10AA" w:rsidRPr="005E3C6B" w:rsidRDefault="003B10AA" w:rsidP="004E507B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212529"/>
          <w:sz w:val="24"/>
          <w:szCs w:val="24"/>
        </w:rPr>
      </w:pPr>
    </w:p>
    <w:p w14:paraId="6D2A4EE0" w14:textId="77777777" w:rsidR="0026238B" w:rsidRPr="003B10AA" w:rsidRDefault="0026238B" w:rsidP="00A559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6804"/>
      </w:tblGrid>
      <w:tr w:rsidR="0026238B" w14:paraId="65C8826C" w14:textId="77777777" w:rsidTr="00C45A15">
        <w:tc>
          <w:tcPr>
            <w:tcW w:w="2547" w:type="dxa"/>
          </w:tcPr>
          <w:p w14:paraId="0B20D872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Codice Fiscale</w:t>
            </w:r>
          </w:p>
          <w:p w14:paraId="061C44A4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0581F60A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238B" w14:paraId="29D0263C" w14:textId="77777777" w:rsidTr="00C45A15">
        <w:tc>
          <w:tcPr>
            <w:tcW w:w="2547" w:type="dxa"/>
          </w:tcPr>
          <w:p w14:paraId="58404A31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</w:t>
            </w:r>
          </w:p>
          <w:p w14:paraId="356B154A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681C8967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238B" w14:paraId="5B39B6A8" w14:textId="77777777" w:rsidTr="00C45A15">
        <w:tc>
          <w:tcPr>
            <w:tcW w:w="2547" w:type="dxa"/>
          </w:tcPr>
          <w:p w14:paraId="3157A244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Cognome</w:t>
            </w:r>
          </w:p>
          <w:p w14:paraId="09F8D5B6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2A2B53C7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238B" w14:paraId="2CFCAB3D" w14:textId="77777777" w:rsidTr="00C45A15">
        <w:tc>
          <w:tcPr>
            <w:tcW w:w="2547" w:type="dxa"/>
          </w:tcPr>
          <w:p w14:paraId="5021422B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Luogo e data di nascita</w:t>
            </w:r>
          </w:p>
          <w:p w14:paraId="26F43E1E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02FFDE38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238B" w14:paraId="30EB1E11" w14:textId="77777777" w:rsidTr="00C45A15">
        <w:tc>
          <w:tcPr>
            <w:tcW w:w="2547" w:type="dxa"/>
          </w:tcPr>
          <w:p w14:paraId="74421308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Nazionalità</w:t>
            </w:r>
          </w:p>
          <w:p w14:paraId="25E122E1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4903C6B6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238B" w14:paraId="650D270D" w14:textId="77777777" w:rsidTr="00C45A15">
        <w:tc>
          <w:tcPr>
            <w:tcW w:w="2547" w:type="dxa"/>
          </w:tcPr>
          <w:p w14:paraId="46ED45DF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Comune di residenza</w:t>
            </w:r>
          </w:p>
          <w:p w14:paraId="179E51BC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2FB244FB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238B" w14:paraId="00D7420B" w14:textId="77777777" w:rsidTr="00C45A15">
        <w:tc>
          <w:tcPr>
            <w:tcW w:w="2547" w:type="dxa"/>
          </w:tcPr>
          <w:p w14:paraId="449FFDB5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Indirizzo di residenza</w:t>
            </w:r>
          </w:p>
          <w:p w14:paraId="48D4D661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283127F9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238B" w14:paraId="3D321C20" w14:textId="77777777" w:rsidTr="00C45A15">
        <w:tc>
          <w:tcPr>
            <w:tcW w:w="2547" w:type="dxa"/>
          </w:tcPr>
          <w:p w14:paraId="5D0D5784" w14:textId="77777777" w:rsidR="0026238B" w:rsidRDefault="0026238B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Cellulare per recapiti</w:t>
            </w:r>
          </w:p>
          <w:p w14:paraId="63E353A5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230CCD71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6238B" w14:paraId="50B6D3DD" w14:textId="77777777" w:rsidTr="00C45A15">
        <w:tc>
          <w:tcPr>
            <w:tcW w:w="2547" w:type="dxa"/>
          </w:tcPr>
          <w:p w14:paraId="466DDAAE" w14:textId="77777777" w:rsidR="0026238B" w:rsidRDefault="00C45A15" w:rsidP="002623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E-mail </w:t>
            </w:r>
          </w:p>
          <w:p w14:paraId="7F6B23FE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6804" w:type="dxa"/>
          </w:tcPr>
          <w:p w14:paraId="4C50BEDC" w14:textId="77777777" w:rsidR="0026238B" w:rsidRDefault="0026238B" w:rsidP="00A559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</w:tbl>
    <w:p w14:paraId="10EAAC3D" w14:textId="77777777" w:rsidR="001B08D5" w:rsidRDefault="001B08D5" w:rsidP="001B08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5DE69AB" w14:textId="77777777" w:rsidR="001B08D5" w:rsidRDefault="001B08D5" w:rsidP="001B08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0887FDE" w14:textId="77777777" w:rsidR="001B08D5" w:rsidRDefault="001B08D5" w:rsidP="001B08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F9E2AB5" w14:textId="77777777" w:rsidR="001B08D5" w:rsidRPr="002B7834" w:rsidRDefault="00B83FB0" w:rsidP="001B08D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B83FB0">
        <w:rPr>
          <w:rFonts w:ascii="Calibri" w:hAnsi="Calibri" w:cs="Calibri"/>
          <w:sz w:val="24"/>
          <w:szCs w:val="24"/>
        </w:rPr>
        <w:t>Barcellona PG.</w:t>
      </w:r>
      <w:r w:rsidR="001B08D5">
        <w:rPr>
          <w:rFonts w:ascii="Calibri" w:hAnsi="Calibri" w:cs="Calibri"/>
          <w:sz w:val="24"/>
          <w:szCs w:val="24"/>
        </w:rPr>
        <w:t xml:space="preserve">                                                               </w:t>
      </w:r>
      <w:r w:rsidR="001B08D5" w:rsidRPr="001B08D5">
        <w:rPr>
          <w:rFonts w:cstheme="minorHAnsi"/>
          <w:b/>
          <w:bCs/>
        </w:rPr>
        <w:t xml:space="preserve"> </w:t>
      </w:r>
      <w:r w:rsidR="001B08D5">
        <w:rPr>
          <w:rFonts w:cstheme="minorHAnsi"/>
          <w:b/>
          <w:bCs/>
        </w:rPr>
        <w:t>Firma</w:t>
      </w:r>
      <w:r w:rsidR="001B08D5" w:rsidRPr="002B7834">
        <w:rPr>
          <w:rFonts w:cstheme="minorHAnsi"/>
          <w:b/>
          <w:bCs/>
        </w:rPr>
        <w:t>____________________________________</w:t>
      </w:r>
    </w:p>
    <w:p w14:paraId="51D95165" w14:textId="77777777" w:rsidR="001B08D5" w:rsidRPr="002B7834" w:rsidRDefault="001B08D5" w:rsidP="001B08D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9148242" w14:textId="77777777" w:rsidR="0026238B" w:rsidRPr="00B83FB0" w:rsidRDefault="0026238B" w:rsidP="00A559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2D5ED67" w14:textId="77777777" w:rsidR="002B7834" w:rsidRPr="002B7834" w:rsidRDefault="002B7834" w:rsidP="00A5591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24015093" w14:textId="77777777" w:rsidR="002B7834" w:rsidRDefault="002B7834" w:rsidP="00A5591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6"/>
          <w:szCs w:val="26"/>
        </w:rPr>
      </w:pPr>
    </w:p>
    <w:p w14:paraId="617CEE2B" w14:textId="77777777" w:rsidR="002B7834" w:rsidRDefault="002B7834" w:rsidP="00A5591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6"/>
          <w:szCs w:val="26"/>
        </w:rPr>
      </w:pPr>
    </w:p>
    <w:p w14:paraId="10C9CE80" w14:textId="77777777" w:rsidR="00A55918" w:rsidRDefault="00A55918" w:rsidP="00A5591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6"/>
          <w:szCs w:val="26"/>
        </w:rPr>
      </w:pPr>
    </w:p>
    <w:p w14:paraId="2903C70A" w14:textId="77777777" w:rsidR="00A55918" w:rsidRDefault="00A55918" w:rsidP="00A5591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6"/>
          <w:szCs w:val="26"/>
        </w:rPr>
      </w:pPr>
    </w:p>
    <w:p w14:paraId="10F78980" w14:textId="77777777" w:rsidR="004610DD" w:rsidRDefault="004610DD" w:rsidP="00A55918"/>
    <w:sectPr w:rsidR="004610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Sans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1F9"/>
    <w:rsid w:val="00112D7A"/>
    <w:rsid w:val="001B08D5"/>
    <w:rsid w:val="0026238B"/>
    <w:rsid w:val="002B7834"/>
    <w:rsid w:val="00371D35"/>
    <w:rsid w:val="003B10AA"/>
    <w:rsid w:val="00423807"/>
    <w:rsid w:val="004610DD"/>
    <w:rsid w:val="00473482"/>
    <w:rsid w:val="004D1DF0"/>
    <w:rsid w:val="004E507B"/>
    <w:rsid w:val="00934E83"/>
    <w:rsid w:val="009647FA"/>
    <w:rsid w:val="009777DE"/>
    <w:rsid w:val="00A55918"/>
    <w:rsid w:val="00AB34B7"/>
    <w:rsid w:val="00B83FB0"/>
    <w:rsid w:val="00C45A15"/>
    <w:rsid w:val="00CF3E2A"/>
    <w:rsid w:val="00DC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309B"/>
  <w15:chartTrackingRefBased/>
  <w15:docId w15:val="{9AAB6724-1096-4E67-AF1D-FDDFBEA9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6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Francesca Canale</cp:lastModifiedBy>
  <cp:revision>4</cp:revision>
  <dcterms:created xsi:type="dcterms:W3CDTF">2024-12-07T08:57:00Z</dcterms:created>
  <dcterms:modified xsi:type="dcterms:W3CDTF">2026-09-15T09:08:00Z</dcterms:modified>
</cp:coreProperties>
</file>